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C3CA9" w14:textId="6D733E01" w:rsidR="00D25724" w:rsidRPr="00511BAD" w:rsidRDefault="00D25724" w:rsidP="00D25724">
      <w:pPr>
        <w:jc w:val="both"/>
        <w:rPr>
          <w:b/>
          <w:bCs/>
          <w:color w:val="EE0000"/>
          <w:sz w:val="32"/>
          <w:szCs w:val="32"/>
        </w:rPr>
      </w:pPr>
      <w:r>
        <w:rPr>
          <w:b/>
          <w:bCs/>
          <w:color w:val="EE0000"/>
          <w:sz w:val="32"/>
          <w:szCs w:val="32"/>
        </w:rPr>
        <w:t xml:space="preserve">Wniosek oraz </w:t>
      </w:r>
      <w:r w:rsidRPr="00511BAD">
        <w:rPr>
          <w:b/>
          <w:bCs/>
          <w:color w:val="EE0000"/>
          <w:sz w:val="32"/>
          <w:szCs w:val="32"/>
        </w:rPr>
        <w:t xml:space="preserve">NTS wysyłany jest </w:t>
      </w:r>
      <w:r>
        <w:rPr>
          <w:b/>
          <w:bCs/>
          <w:color w:val="EE0000"/>
          <w:sz w:val="32"/>
          <w:szCs w:val="32"/>
        </w:rPr>
        <w:t>na</w:t>
      </w:r>
      <w:r w:rsidRPr="00511BAD">
        <w:rPr>
          <w:b/>
          <w:bCs/>
          <w:color w:val="EE0000"/>
          <w:sz w:val="32"/>
          <w:szCs w:val="32"/>
        </w:rPr>
        <w:t xml:space="preserve"> adres e-Doręczenia </w:t>
      </w:r>
      <w:r>
        <w:rPr>
          <w:b/>
          <w:bCs/>
          <w:color w:val="EE0000"/>
          <w:sz w:val="32"/>
          <w:szCs w:val="32"/>
        </w:rPr>
        <w:t>Lokalnej Komisji Etycznej ze skrzynki Użytkownika lub jednostki nadrzędnej (Uczelnia, Instytut, itp.)</w:t>
      </w:r>
    </w:p>
    <w:p w14:paraId="6CBA6051" w14:textId="77777777" w:rsidR="001179FE" w:rsidRDefault="001179FE" w:rsidP="00D25724">
      <w:pPr>
        <w:ind w:left="-426"/>
        <w:jc w:val="both"/>
        <w:rPr>
          <w:b/>
          <w:bCs/>
        </w:rPr>
      </w:pPr>
    </w:p>
    <w:p w14:paraId="1BF74D30" w14:textId="354D2CBF" w:rsidR="00473E66" w:rsidRDefault="00473E66" w:rsidP="00D25724">
      <w:pPr>
        <w:ind w:left="-426"/>
        <w:jc w:val="both"/>
        <w:rPr>
          <w:b/>
          <w:bCs/>
        </w:rPr>
      </w:pPr>
      <w:r w:rsidRPr="00473E66">
        <w:rPr>
          <w:b/>
          <w:bCs/>
        </w:rPr>
        <w:t xml:space="preserve">Ogólne wytyczne </w:t>
      </w:r>
      <w:r w:rsidR="00F166B9">
        <w:rPr>
          <w:b/>
          <w:bCs/>
        </w:rPr>
        <w:t>wypełniania WNIOSKÓW</w:t>
      </w:r>
      <w:r w:rsidR="001179FE">
        <w:rPr>
          <w:b/>
          <w:bCs/>
        </w:rPr>
        <w:t xml:space="preserve"> w wersji elektronicznej</w:t>
      </w:r>
    </w:p>
    <w:p w14:paraId="0C3B618C" w14:textId="44807B64" w:rsidR="009667F1" w:rsidRDefault="009667F1" w:rsidP="00D25724">
      <w:pPr>
        <w:jc w:val="both"/>
      </w:pPr>
      <w:r>
        <w:t>Nie usuwamy informacji na 1 stronie wniosku napisanej czerwoną czcionką.</w:t>
      </w:r>
    </w:p>
    <w:p w14:paraId="7958EAB9" w14:textId="72679E93" w:rsidR="00473E66" w:rsidRPr="00B14D77" w:rsidRDefault="00473E66" w:rsidP="00D25724">
      <w:pPr>
        <w:jc w:val="both"/>
      </w:pPr>
      <w:r w:rsidRPr="00B14D77">
        <w:t>Wniosek powinien być napisany poprawną polszczyzną i zawierać jak najmniej błędów literowych.</w:t>
      </w:r>
    </w:p>
    <w:p w14:paraId="6331B590" w14:textId="024D8157" w:rsidR="00473E66" w:rsidRPr="009667F1" w:rsidRDefault="009667F1" w:rsidP="00D25724">
      <w:pPr>
        <w:jc w:val="both"/>
        <w:rPr>
          <w:b/>
          <w:bCs/>
          <w:color w:val="EE0000"/>
        </w:rPr>
      </w:pPr>
      <w:r w:rsidRPr="009667F1">
        <w:rPr>
          <w:b/>
          <w:bCs/>
          <w:color w:val="EE0000"/>
        </w:rPr>
        <w:t>WNIOSKÓW NIE DRUKUJEMY.</w:t>
      </w:r>
    </w:p>
    <w:p w14:paraId="050F46FC" w14:textId="77777777" w:rsidR="00473E66" w:rsidRDefault="00473E66" w:rsidP="00D25724">
      <w:pPr>
        <w:jc w:val="both"/>
      </w:pPr>
      <w:r w:rsidRPr="00B14D77">
        <w:t>Wnioskodawca może zostać wezwany do przedstawienia dodatkowych informacji lub zaproszony na posiedzenie Komisji w celu złożenia wyjaśnień niezbędnych do prawidłowej oceny wniosku.</w:t>
      </w:r>
    </w:p>
    <w:p w14:paraId="357A5067" w14:textId="13D1050B" w:rsidR="009667F1" w:rsidRPr="009667F1" w:rsidRDefault="009667F1" w:rsidP="00D25724">
      <w:pPr>
        <w:ind w:hanging="360"/>
        <w:jc w:val="both"/>
        <w:rPr>
          <w:b/>
          <w:bCs/>
          <w:sz w:val="28"/>
          <w:szCs w:val="28"/>
        </w:rPr>
      </w:pPr>
      <w:r w:rsidRPr="009667F1">
        <w:rPr>
          <w:b/>
          <w:bCs/>
          <w:sz w:val="28"/>
          <w:szCs w:val="28"/>
        </w:rPr>
        <w:t>Rodzaje podpisów</w:t>
      </w:r>
      <w:r w:rsidR="00A94636">
        <w:rPr>
          <w:b/>
          <w:bCs/>
          <w:sz w:val="28"/>
          <w:szCs w:val="28"/>
        </w:rPr>
        <w:t xml:space="preserve"> elektronicznych</w:t>
      </w:r>
    </w:p>
    <w:p w14:paraId="306B433B" w14:textId="77777777" w:rsidR="009667F1" w:rsidRPr="009667F1" w:rsidRDefault="009667F1" w:rsidP="00D25724">
      <w:pPr>
        <w:ind w:left="284" w:hanging="360"/>
        <w:jc w:val="both"/>
      </w:pPr>
      <w:r w:rsidRPr="009667F1">
        <w:t>•</w:t>
      </w:r>
      <w:r w:rsidRPr="009667F1">
        <w:rPr>
          <w:b/>
          <w:bCs/>
        </w:rPr>
        <w:t xml:space="preserve">Kwalifikowany podpis elektroniczny </w:t>
      </w:r>
      <w:r w:rsidRPr="009667F1">
        <w:t>= podpis własnoręczny (dostawcy -Narodowe Centrum Certyfikacji);</w:t>
      </w:r>
    </w:p>
    <w:p w14:paraId="1DFEF0AC" w14:textId="77777777" w:rsidR="009667F1" w:rsidRPr="009667F1" w:rsidRDefault="009667F1" w:rsidP="00D25724">
      <w:pPr>
        <w:ind w:left="284" w:hanging="360"/>
        <w:jc w:val="both"/>
      </w:pPr>
      <w:r w:rsidRPr="009667F1">
        <w:t>•</w:t>
      </w:r>
      <w:r w:rsidRPr="009667F1">
        <w:rPr>
          <w:b/>
          <w:bCs/>
        </w:rPr>
        <w:t xml:space="preserve">Podpis zaufany </w:t>
      </w:r>
      <w:r w:rsidRPr="009667F1">
        <w:t>(</w:t>
      </w:r>
      <w:r>
        <w:t xml:space="preserve">np. przez bankowość elektroniczną) - </w:t>
      </w:r>
      <w:r w:rsidRPr="009667F1">
        <w:t>bezpłatny, skuteczny w kontaktach z podmiotami publicznymi)</w:t>
      </w:r>
    </w:p>
    <w:p w14:paraId="5863BFD7" w14:textId="77777777" w:rsidR="009667F1" w:rsidRPr="009667F1" w:rsidRDefault="009667F1" w:rsidP="00D25724">
      <w:pPr>
        <w:ind w:left="284" w:hanging="360"/>
        <w:jc w:val="both"/>
      </w:pPr>
      <w:r w:rsidRPr="009667F1">
        <w:t>•</w:t>
      </w:r>
      <w:r w:rsidRPr="009667F1">
        <w:rPr>
          <w:b/>
          <w:bCs/>
        </w:rPr>
        <w:t xml:space="preserve">Podpis osobisty </w:t>
      </w:r>
      <w:r w:rsidRPr="009667F1">
        <w:t>(e-dowód; skuteczny w kontaktach z podmiotami publicznymi lub za zgodą stron w innych stosunkach)</w:t>
      </w:r>
    </w:p>
    <w:p w14:paraId="3F64F81A" w14:textId="77777777" w:rsidR="00020F0A" w:rsidRPr="00020F0A" w:rsidRDefault="00020F0A" w:rsidP="00D25724">
      <w:pPr>
        <w:spacing w:line="240" w:lineRule="auto"/>
        <w:ind w:left="-426"/>
        <w:jc w:val="both"/>
        <w:rPr>
          <w:b/>
          <w:bCs/>
          <w:sz w:val="16"/>
          <w:szCs w:val="16"/>
        </w:rPr>
      </w:pPr>
    </w:p>
    <w:p w14:paraId="7406450D" w14:textId="6FFB5831" w:rsidR="00522186" w:rsidRPr="00473E66" w:rsidRDefault="00473E66" w:rsidP="00D25724">
      <w:pPr>
        <w:ind w:left="-426"/>
        <w:jc w:val="both"/>
        <w:rPr>
          <w:b/>
          <w:bCs/>
        </w:rPr>
      </w:pPr>
      <w:r w:rsidRPr="00473E66">
        <w:rPr>
          <w:b/>
          <w:bCs/>
        </w:rPr>
        <w:t>Wypełnianie WNIOSKÓW</w:t>
      </w:r>
      <w:r w:rsidR="00522186" w:rsidRPr="00522186">
        <w:rPr>
          <w:b/>
          <w:bCs/>
        </w:rPr>
        <w:t xml:space="preserve"> </w:t>
      </w:r>
      <w:r w:rsidR="00522186">
        <w:rPr>
          <w:b/>
          <w:bCs/>
        </w:rPr>
        <w:t>- Podpisy na wniosku w wersji elektronicznej tylko elektroniczne</w:t>
      </w:r>
    </w:p>
    <w:p w14:paraId="00E021EE" w14:textId="52EB4F5C" w:rsidR="000D0A1C" w:rsidRPr="00473E66" w:rsidRDefault="000D0A1C" w:rsidP="00D25724">
      <w:pPr>
        <w:pStyle w:val="Akapitzlist"/>
        <w:numPr>
          <w:ilvl w:val="0"/>
          <w:numId w:val="4"/>
        </w:numPr>
        <w:ind w:left="0"/>
        <w:jc w:val="both"/>
        <w:rPr>
          <w:b/>
          <w:bCs/>
        </w:rPr>
      </w:pPr>
      <w:r w:rsidRPr="00473E66">
        <w:rPr>
          <w:b/>
          <w:bCs/>
        </w:rPr>
        <w:t>Dane Użytkownika</w:t>
      </w:r>
    </w:p>
    <w:p w14:paraId="146EF032" w14:textId="619AE18E" w:rsidR="000D0A1C" w:rsidRDefault="000D0A1C" w:rsidP="00D25724">
      <w:pPr>
        <w:ind w:left="284" w:hanging="360"/>
        <w:jc w:val="both"/>
      </w:pPr>
      <w:r>
        <w:t xml:space="preserve">- Nazwa użytkownika zgodna z </w:t>
      </w:r>
      <w:r w:rsidR="007072F8">
        <w:t>R</w:t>
      </w:r>
      <w:r w:rsidRPr="00B14D77">
        <w:t xml:space="preserve">ejestrem </w:t>
      </w:r>
      <w:r w:rsidR="007072F8">
        <w:t>U</w:t>
      </w:r>
      <w:r w:rsidRPr="00B14D77">
        <w:t>żytkownik</w:t>
      </w:r>
      <w:r w:rsidR="007072F8">
        <w:t>ów</w:t>
      </w:r>
      <w:r w:rsidRPr="000D0A1C">
        <w:t xml:space="preserve"> </w:t>
      </w:r>
    </w:p>
    <w:p w14:paraId="03DC1868" w14:textId="62573F4D" w:rsidR="000D0A1C" w:rsidRDefault="000D0A1C" w:rsidP="00D25724">
      <w:pPr>
        <w:ind w:left="284" w:hanging="360"/>
        <w:jc w:val="both"/>
      </w:pPr>
      <w:r>
        <w:t xml:space="preserve">- </w:t>
      </w:r>
      <w:r w:rsidRPr="00B14D77">
        <w:t xml:space="preserve">Numer </w:t>
      </w:r>
      <w:r w:rsidR="007072F8" w:rsidRPr="007072F8">
        <w:rPr>
          <w:u w:val="single"/>
        </w:rPr>
        <w:t>U</w:t>
      </w:r>
      <w:r w:rsidRPr="007072F8">
        <w:rPr>
          <w:u w:val="single"/>
        </w:rPr>
        <w:t>żytkownika jest czterocyfrowy</w:t>
      </w:r>
      <w:r w:rsidRPr="00B14D77">
        <w:t>, hodowcy – trzycyfrowy a dostawcy – dwucyfrowy</w:t>
      </w:r>
    </w:p>
    <w:p w14:paraId="5DCCBFD1" w14:textId="12C77F90" w:rsidR="001179FE" w:rsidRDefault="001179FE" w:rsidP="00D25724">
      <w:pPr>
        <w:ind w:left="284" w:hanging="360"/>
        <w:jc w:val="both"/>
      </w:pPr>
      <w:r>
        <w:t>- Adres do doręczeń elektronicznych:</w:t>
      </w:r>
    </w:p>
    <w:p w14:paraId="5976EC0C" w14:textId="5E1B853C" w:rsidR="001179FE" w:rsidRDefault="001179FE" w:rsidP="00D25724">
      <w:pPr>
        <w:ind w:left="284" w:hanging="360"/>
        <w:jc w:val="both"/>
      </w:pPr>
      <w:r>
        <w:t>- adres e-Doręczeń Użytkownika. Jeżeli Użytkown</w:t>
      </w:r>
      <w:r w:rsidR="009667F1">
        <w:t>ik</w:t>
      </w:r>
      <w:r>
        <w:t xml:space="preserve"> nie posiada adresu e-doręczeń wówczas adres e-doręczeń jednostki nadrzędnej (Uniwersytet, Instytut itp.)</w:t>
      </w:r>
    </w:p>
    <w:p w14:paraId="4735FABC" w14:textId="7D1D7EB3" w:rsidR="001179FE" w:rsidRDefault="001179FE" w:rsidP="00D25724">
      <w:pPr>
        <w:ind w:left="284" w:hanging="360"/>
        <w:jc w:val="both"/>
      </w:pPr>
      <w:r>
        <w:t xml:space="preserve">- </w:t>
      </w:r>
      <w:r w:rsidR="00522186">
        <w:t>a</w:t>
      </w:r>
      <w:r>
        <w:t>dres poczty elektronicznej – e-mail, będzie wykorzystywany w wyjątkowych sytuacjach</w:t>
      </w:r>
      <w:r w:rsidR="00522186">
        <w:t xml:space="preserve"> np. zaproszenie do dołączenia do posiedzenia LKE</w:t>
      </w:r>
    </w:p>
    <w:p w14:paraId="2084BB07" w14:textId="17FE755A" w:rsidR="000D0A1C" w:rsidRDefault="000D0A1C" w:rsidP="00D25724">
      <w:pPr>
        <w:ind w:left="284" w:hanging="360"/>
        <w:jc w:val="both"/>
      </w:pPr>
      <w:r>
        <w:t>- data podpis i pieczęć kierownika jednostki – jednostka to Użytkownik (więc podpis np. Dziekana, Dyrektora itp.)</w:t>
      </w:r>
      <w:r w:rsidR="001179FE">
        <w:t xml:space="preserve"> – wymagany jest podpis </w:t>
      </w:r>
      <w:r w:rsidR="00B73A9F" w:rsidRPr="00B73A9F">
        <w:rPr>
          <w:color w:val="EE0000"/>
        </w:rPr>
        <w:t>ELEKTRONICZNY</w:t>
      </w:r>
      <w:r w:rsidR="001179FE">
        <w:t xml:space="preserve"> (kwalifikowany, profilem zaufania</w:t>
      </w:r>
      <w:r w:rsidR="009667F1">
        <w:t xml:space="preserve"> lub osobisty)</w:t>
      </w:r>
    </w:p>
    <w:p w14:paraId="1C307987" w14:textId="14F433AB" w:rsidR="000D0A1C" w:rsidRPr="00473E66" w:rsidRDefault="000D0A1C" w:rsidP="00D25724">
      <w:pPr>
        <w:ind w:hanging="360"/>
        <w:jc w:val="both"/>
        <w:rPr>
          <w:b/>
          <w:bCs/>
        </w:rPr>
      </w:pPr>
      <w:r w:rsidRPr="00473E66">
        <w:rPr>
          <w:b/>
          <w:bCs/>
        </w:rPr>
        <w:t>2. Dane osoby planującej</w:t>
      </w:r>
    </w:p>
    <w:p w14:paraId="726EB522" w14:textId="7FC4AE91" w:rsidR="000D0A1C" w:rsidRDefault="000D0A1C" w:rsidP="00D25724">
      <w:pPr>
        <w:ind w:left="284" w:hanging="360"/>
        <w:jc w:val="both"/>
      </w:pPr>
      <w:r>
        <w:t xml:space="preserve">- data ważności wyznaczenia w układzie </w:t>
      </w:r>
      <w:proofErr w:type="spellStart"/>
      <w:r>
        <w:t>dd</w:t>
      </w:r>
      <w:proofErr w:type="spellEnd"/>
      <w:r>
        <w:t>-mm-</w:t>
      </w:r>
      <w:proofErr w:type="spellStart"/>
      <w:r>
        <w:t>rrrr</w:t>
      </w:r>
      <w:proofErr w:type="spellEnd"/>
      <w:r>
        <w:t xml:space="preserve"> (np. 15.06.2029)</w:t>
      </w:r>
    </w:p>
    <w:p w14:paraId="761F9B59" w14:textId="2C541BA1" w:rsidR="000D0A1C" w:rsidRPr="00473E66" w:rsidRDefault="000D0A1C" w:rsidP="00D25724">
      <w:pPr>
        <w:ind w:hanging="360"/>
        <w:jc w:val="both"/>
        <w:rPr>
          <w:b/>
          <w:bCs/>
        </w:rPr>
      </w:pPr>
      <w:r w:rsidRPr="00473E66">
        <w:rPr>
          <w:b/>
          <w:bCs/>
        </w:rPr>
        <w:t>3. Opinia/zatwierdzenie przez zespół dobrostanu</w:t>
      </w:r>
      <w:r w:rsidR="00B73A9F">
        <w:rPr>
          <w:b/>
          <w:bCs/>
        </w:rPr>
        <w:t xml:space="preserve"> – zgodnie z deklaracją zgłoszoną do LKE</w:t>
      </w:r>
    </w:p>
    <w:p w14:paraId="36E5F713" w14:textId="4EA542E3" w:rsidR="000D0A1C" w:rsidRPr="00B73A9F" w:rsidRDefault="000D0A1C" w:rsidP="00D25724">
      <w:pPr>
        <w:ind w:left="284" w:hanging="360"/>
        <w:jc w:val="both"/>
        <w:rPr>
          <w:color w:val="EE0000"/>
        </w:rPr>
      </w:pPr>
      <w:r>
        <w:t>- data, podpis Zespołu dobrostanu Użytkownika</w:t>
      </w:r>
      <w:r w:rsidR="00522186">
        <w:t xml:space="preserve"> – </w:t>
      </w:r>
      <w:r w:rsidR="00B73A9F">
        <w:t xml:space="preserve">podpis </w:t>
      </w:r>
      <w:r w:rsidR="00522186">
        <w:t xml:space="preserve">w wersji </w:t>
      </w:r>
      <w:r w:rsidR="00B73A9F" w:rsidRPr="00B73A9F">
        <w:rPr>
          <w:color w:val="EE0000"/>
        </w:rPr>
        <w:t>ELEKTORONICZNEJ</w:t>
      </w:r>
    </w:p>
    <w:p w14:paraId="6D7A666F" w14:textId="413E581F" w:rsidR="000D0A1C" w:rsidRPr="00473E66" w:rsidRDefault="000D0A1C" w:rsidP="00D25724">
      <w:pPr>
        <w:ind w:hanging="360"/>
        <w:jc w:val="both"/>
        <w:rPr>
          <w:b/>
          <w:bCs/>
        </w:rPr>
      </w:pPr>
      <w:r w:rsidRPr="00473E66">
        <w:rPr>
          <w:b/>
          <w:bCs/>
        </w:rPr>
        <w:t>4. Miejsce przeprowadzenia doświadczenia w ośrodku</w:t>
      </w:r>
      <w:r w:rsidR="00467AE2" w:rsidRPr="00473E66">
        <w:rPr>
          <w:b/>
          <w:bCs/>
        </w:rPr>
        <w:t xml:space="preserve"> </w:t>
      </w:r>
    </w:p>
    <w:p w14:paraId="3FE5F089" w14:textId="1711FA28" w:rsidR="000D0A1C" w:rsidRDefault="000D0A1C" w:rsidP="00D25724">
      <w:pPr>
        <w:ind w:left="142" w:hanging="142"/>
        <w:jc w:val="both"/>
      </w:pPr>
      <w:r>
        <w:lastRenderedPageBreak/>
        <w:t>- wypełniamy jeżeli adres przeprowadzenia doświadczenia jest inny niż wskazany na stronie 1 jako adres Użytkownika</w:t>
      </w:r>
      <w:r w:rsidR="00467AE2" w:rsidRPr="00467AE2">
        <w:t xml:space="preserve"> </w:t>
      </w:r>
      <w:r w:rsidR="00467AE2">
        <w:t xml:space="preserve">lub </w:t>
      </w:r>
      <w:r w:rsidR="007072F8">
        <w:t xml:space="preserve">gdy realizujemy doświadczenie </w:t>
      </w:r>
      <w:r w:rsidR="00467AE2">
        <w:t>w ośrodku</w:t>
      </w:r>
      <w:r w:rsidR="007072F8">
        <w:t xml:space="preserve"> innego Użytkownika zgłoszonego w R</w:t>
      </w:r>
      <w:r w:rsidR="00467AE2">
        <w:t>ejestrze Użytkowników</w:t>
      </w:r>
    </w:p>
    <w:p w14:paraId="342A4174" w14:textId="3F59A8E4" w:rsidR="000D0A1C" w:rsidRPr="00473E66" w:rsidRDefault="000D0A1C" w:rsidP="00D25724">
      <w:pPr>
        <w:ind w:hanging="284"/>
        <w:jc w:val="both"/>
        <w:rPr>
          <w:b/>
          <w:bCs/>
        </w:rPr>
      </w:pPr>
      <w:r w:rsidRPr="00473E66">
        <w:rPr>
          <w:b/>
          <w:bCs/>
        </w:rPr>
        <w:t>5. Miejsce przeprowadzenia doświadczenia poza ośrodkiem</w:t>
      </w:r>
    </w:p>
    <w:p w14:paraId="1A95B23E" w14:textId="379AF32F" w:rsidR="00467AE2" w:rsidRDefault="00467AE2" w:rsidP="00D25724">
      <w:pPr>
        <w:ind w:left="284" w:hanging="360"/>
        <w:jc w:val="both"/>
        <w:rPr>
          <w:rFonts w:ascii="Times New Roman" w:hAnsi="Times New Roman"/>
        </w:rPr>
      </w:pPr>
      <w:r>
        <w:t xml:space="preserve">- </w:t>
      </w:r>
      <w:r>
        <w:rPr>
          <w:rFonts w:ascii="Times New Roman" w:hAnsi="Times New Roman"/>
        </w:rPr>
        <w:t>Należy wypełnić w przypadku wykonywania procedur poza ośrodkiem Użytkownika, w szczególności w gospodarstwach rolnych, ogrodach zoologicznych</w:t>
      </w:r>
      <w:r w:rsidR="007072F8">
        <w:rPr>
          <w:rFonts w:ascii="Times New Roman" w:hAnsi="Times New Roman"/>
        </w:rPr>
        <w:t xml:space="preserve"> itp.</w:t>
      </w:r>
    </w:p>
    <w:p w14:paraId="4C1966AF" w14:textId="0BDDC875" w:rsidR="00467AE2" w:rsidRPr="00473E66" w:rsidRDefault="00467AE2" w:rsidP="00D25724">
      <w:pPr>
        <w:ind w:hanging="284"/>
        <w:jc w:val="both"/>
        <w:rPr>
          <w:rFonts w:ascii="Times New Roman" w:hAnsi="Times New Roman"/>
          <w:b/>
          <w:bCs/>
        </w:rPr>
      </w:pPr>
      <w:r w:rsidRPr="00473E66">
        <w:rPr>
          <w:rFonts w:ascii="Times New Roman" w:hAnsi="Times New Roman"/>
          <w:b/>
          <w:bCs/>
        </w:rPr>
        <w:t>6. Cel i ogólny opis doświadczenia</w:t>
      </w:r>
    </w:p>
    <w:p w14:paraId="3A6BC6D1" w14:textId="1F4366E6" w:rsidR="00467AE2" w:rsidRDefault="00467AE2" w:rsidP="00D25724">
      <w:pPr>
        <w:ind w:left="284" w:hanging="360"/>
        <w:jc w:val="both"/>
        <w:rPr>
          <w:rFonts w:ascii="Times New Roman" w:hAnsi="Times New Roman"/>
        </w:rPr>
      </w:pPr>
      <w:r w:rsidRPr="007072F8">
        <w:rPr>
          <w:rFonts w:ascii="Times New Roman" w:hAnsi="Times New Roman"/>
          <w:b/>
          <w:bCs/>
        </w:rPr>
        <w:t>A. Cel naukowy</w:t>
      </w:r>
      <w:r>
        <w:rPr>
          <w:rFonts w:ascii="Times New Roman" w:hAnsi="Times New Roman"/>
        </w:rPr>
        <w:t xml:space="preserve"> - podajemy 1 wybrany cel zgodny z celem wskazanym w Streszczeniu nietechnicznym  (NTS) , nie opisujemy celu w tym miejscu</w:t>
      </w:r>
    </w:p>
    <w:p w14:paraId="663B7D83" w14:textId="2CCF85D4" w:rsidR="00467AE2" w:rsidRDefault="00467AE2" w:rsidP="00D25724">
      <w:pPr>
        <w:ind w:left="284" w:hanging="360"/>
        <w:jc w:val="both"/>
        <w:rPr>
          <w:rFonts w:ascii="Times New Roman" w:hAnsi="Times New Roman"/>
        </w:rPr>
      </w:pPr>
      <w:r w:rsidRPr="007072F8">
        <w:rPr>
          <w:rFonts w:ascii="Times New Roman" w:hAnsi="Times New Roman"/>
          <w:b/>
          <w:bCs/>
        </w:rPr>
        <w:t>B. Opis celu naukowego</w:t>
      </w:r>
      <w:r>
        <w:rPr>
          <w:rFonts w:ascii="Times New Roman" w:hAnsi="Times New Roman"/>
        </w:rPr>
        <w:t xml:space="preserve"> – miejsce na opis celu – max. 250 słów, </w:t>
      </w:r>
      <w:r>
        <w:rPr>
          <w:rFonts w:ascii="Times New Roman" w:hAnsi="Times New Roman"/>
          <w:color w:val="000000"/>
        </w:rPr>
        <w:t>t</w:t>
      </w:r>
      <w:r>
        <w:rPr>
          <w:rFonts w:ascii="Times New Roman" w:hAnsi="Times New Roman"/>
          <w:bCs/>
          <w:color w:val="000000"/>
        </w:rPr>
        <w:t>ekst musi być napisany w sposób zrozumiały dla niespecjalisty</w:t>
      </w:r>
    </w:p>
    <w:p w14:paraId="2A4BE7BA" w14:textId="05D412AD" w:rsidR="00467AE2" w:rsidRPr="00DF7557" w:rsidRDefault="00467AE2" w:rsidP="00D25724">
      <w:pPr>
        <w:ind w:left="284" w:hanging="360"/>
        <w:jc w:val="both"/>
        <w:rPr>
          <w:rFonts w:ascii="Times New Roman" w:hAnsi="Times New Roman" w:cs="Times New Roman"/>
        </w:rPr>
      </w:pPr>
      <w:r w:rsidRPr="007072F8">
        <w:rPr>
          <w:rFonts w:ascii="Times New Roman" w:hAnsi="Times New Roman"/>
          <w:b/>
          <w:bCs/>
        </w:rPr>
        <w:t>C. Opis doświadczenia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  <w:color w:val="000000"/>
        </w:rPr>
        <w:t>T</w:t>
      </w:r>
      <w:r>
        <w:rPr>
          <w:rFonts w:ascii="Times New Roman" w:hAnsi="Times New Roman"/>
          <w:bCs/>
          <w:color w:val="000000"/>
        </w:rPr>
        <w:t xml:space="preserve">ekst musi być napisany w sposób zrozumiały dla niespecjalisty, nie więcej niż </w:t>
      </w:r>
      <w:r w:rsidRPr="00DF7557">
        <w:rPr>
          <w:rFonts w:ascii="Times New Roman" w:hAnsi="Times New Roman" w:cs="Times New Roman"/>
          <w:bCs/>
          <w:color w:val="000000"/>
        </w:rPr>
        <w:t>250 słów.</w:t>
      </w:r>
      <w:r w:rsidR="00DF7557" w:rsidRPr="00DF7557">
        <w:rPr>
          <w:rFonts w:ascii="Times New Roman" w:hAnsi="Times New Roman" w:cs="Times New Roman"/>
          <w:bCs/>
          <w:color w:val="000000"/>
        </w:rPr>
        <w:t xml:space="preserve"> </w:t>
      </w:r>
      <w:r w:rsidR="00DF7557" w:rsidRPr="00DF7557">
        <w:rPr>
          <w:rFonts w:ascii="Times New Roman" w:hAnsi="Times New Roman" w:cs="Times New Roman"/>
        </w:rPr>
        <w:t>W tekście </w:t>
      </w:r>
      <w:r w:rsidR="00DF7557" w:rsidRPr="00DF7557">
        <w:rPr>
          <w:rFonts w:ascii="Times New Roman" w:hAnsi="Times New Roman" w:cs="Times New Roman"/>
          <w:u w:val="single"/>
        </w:rPr>
        <w:t>nie należy</w:t>
      </w:r>
      <w:r w:rsidR="00DF7557" w:rsidRPr="00DF7557">
        <w:rPr>
          <w:rFonts w:ascii="Times New Roman" w:hAnsi="Times New Roman" w:cs="Times New Roman"/>
        </w:rPr>
        <w:t> opisywać szczegółowo planowanych procedur i czynności – należy odwoływać się do procedur poprzez podanie ich numerów</w:t>
      </w:r>
    </w:p>
    <w:p w14:paraId="1EB7A8AA" w14:textId="29B8DAD1" w:rsidR="000D0A1C" w:rsidRDefault="00467AE2" w:rsidP="00D25724">
      <w:pPr>
        <w:ind w:left="284" w:hanging="360"/>
        <w:jc w:val="both"/>
      </w:pPr>
      <w:r w:rsidRPr="007072F8">
        <w:rPr>
          <w:b/>
          <w:bCs/>
        </w:rPr>
        <w:t>D. Planowany termin</w:t>
      </w:r>
      <w:r>
        <w:t xml:space="preserve"> realizacji doświadczenia</w:t>
      </w:r>
    </w:p>
    <w:p w14:paraId="3B3A952C" w14:textId="77777777" w:rsidR="00467AE2" w:rsidRDefault="00467AE2" w:rsidP="00D25724">
      <w:pPr>
        <w:ind w:left="284" w:hanging="360"/>
        <w:jc w:val="both"/>
      </w:pPr>
      <w:r>
        <w:t xml:space="preserve">- data w układzie </w:t>
      </w:r>
      <w:proofErr w:type="spellStart"/>
      <w:r>
        <w:t>dd</w:t>
      </w:r>
      <w:proofErr w:type="spellEnd"/>
      <w:r>
        <w:t>-mm-</w:t>
      </w:r>
      <w:proofErr w:type="spellStart"/>
      <w:r>
        <w:t>rrrr</w:t>
      </w:r>
      <w:proofErr w:type="spellEnd"/>
      <w:r>
        <w:t xml:space="preserve"> . </w:t>
      </w:r>
    </w:p>
    <w:p w14:paraId="65ADA7EA" w14:textId="17711210" w:rsidR="00467AE2" w:rsidRDefault="00467AE2" w:rsidP="00D25724">
      <w:pPr>
        <w:ind w:left="284" w:hanging="360"/>
        <w:jc w:val="both"/>
      </w:pPr>
      <w:r>
        <w:t xml:space="preserve">Należy datę rozpoczęcia dostosować </w:t>
      </w:r>
      <w:r w:rsidR="00E77219">
        <w:t xml:space="preserve">tak </w:t>
      </w:r>
      <w:r>
        <w:t xml:space="preserve">aby uwzględniała czas niezbędny na rozpatrzenie wniosku oraz uprawomocnienie się Uchwały </w:t>
      </w:r>
    </w:p>
    <w:p w14:paraId="3D47F9C0" w14:textId="02FF8BB6" w:rsidR="00467AE2" w:rsidRDefault="00467AE2" w:rsidP="00D25724">
      <w:pPr>
        <w:ind w:left="284" w:hanging="360"/>
        <w:jc w:val="both"/>
      </w:pPr>
      <w:r>
        <w:t>- Liczba miesięcy – prawidłowo zsumowana oraz zgodna z NTS</w:t>
      </w:r>
    </w:p>
    <w:p w14:paraId="23017874" w14:textId="60380E28" w:rsidR="00963862" w:rsidRPr="00473E66" w:rsidRDefault="00963862" w:rsidP="00D25724">
      <w:pPr>
        <w:ind w:hanging="284"/>
        <w:jc w:val="both"/>
        <w:rPr>
          <w:b/>
          <w:bCs/>
        </w:rPr>
      </w:pPr>
      <w:r w:rsidRPr="00473E66">
        <w:rPr>
          <w:b/>
          <w:bCs/>
        </w:rPr>
        <w:t>7. Uzasadnienie wykorzystania zwierząt</w:t>
      </w:r>
    </w:p>
    <w:p w14:paraId="5B5356A3" w14:textId="5BAA60F6" w:rsidR="00DF7557" w:rsidRPr="00020F0A" w:rsidRDefault="00DF7557" w:rsidP="00D25724">
      <w:pPr>
        <w:ind w:left="284" w:hanging="360"/>
        <w:jc w:val="both"/>
        <w:rPr>
          <w:b/>
          <w:bCs/>
        </w:rPr>
      </w:pPr>
      <w:r w:rsidRPr="00020F0A">
        <w:rPr>
          <w:b/>
          <w:bCs/>
        </w:rPr>
        <w:t>A. Należy uzasadnić wybór gatunku, rasy</w:t>
      </w:r>
      <w:r w:rsidR="00B73A9F">
        <w:rPr>
          <w:b/>
          <w:bCs/>
        </w:rPr>
        <w:t>, stada, szczepu, linii wieku/stadium rozwoju,</w:t>
      </w:r>
      <w:r w:rsidR="00B73A9F" w:rsidRPr="00B73A9F">
        <w:rPr>
          <w:b/>
          <w:bCs/>
        </w:rPr>
        <w:t xml:space="preserve"> </w:t>
      </w:r>
      <w:r w:rsidR="00B73A9F" w:rsidRPr="00020F0A">
        <w:rPr>
          <w:b/>
          <w:bCs/>
        </w:rPr>
        <w:t>płci</w:t>
      </w:r>
      <w:r w:rsidR="00B73A9F">
        <w:rPr>
          <w:b/>
          <w:bCs/>
        </w:rPr>
        <w:t xml:space="preserve"> i liczby zwierząt</w:t>
      </w:r>
    </w:p>
    <w:p w14:paraId="2195538F" w14:textId="7858ECE7" w:rsidR="00963862" w:rsidRDefault="00F166B9" w:rsidP="00D25724">
      <w:pPr>
        <w:ind w:left="284" w:hanging="360"/>
        <w:jc w:val="both"/>
      </w:pPr>
      <w:r>
        <w:t>W</w:t>
      </w:r>
      <w:r w:rsidR="00DF7557">
        <w:t xml:space="preserve"> opisie statystycznym </w:t>
      </w:r>
      <w:r>
        <w:t xml:space="preserve">należy uwzględnić </w:t>
      </w:r>
      <w:r w:rsidR="00DF7557">
        <w:t>poniższe punkty:</w:t>
      </w:r>
    </w:p>
    <w:p w14:paraId="3691B107" w14:textId="77777777" w:rsidR="00DF7557" w:rsidRDefault="00DF7557" w:rsidP="00D25724">
      <w:pPr>
        <w:pStyle w:val="Akapitzlist"/>
        <w:numPr>
          <w:ilvl w:val="0"/>
          <w:numId w:val="3"/>
        </w:numPr>
        <w:ind w:left="284"/>
        <w:jc w:val="both"/>
      </w:pPr>
      <w:r w:rsidRPr="00B14D77">
        <w:t xml:space="preserve">rodzaj wybranego testu statystycznego (np. test ANOVA, test t-Studenta lub inny adekwatny); </w:t>
      </w:r>
    </w:p>
    <w:p w14:paraId="0E411783" w14:textId="77777777" w:rsidR="00DF7557" w:rsidRDefault="00DF7557" w:rsidP="00D25724">
      <w:pPr>
        <w:pStyle w:val="Akapitzlist"/>
        <w:numPr>
          <w:ilvl w:val="0"/>
          <w:numId w:val="3"/>
        </w:numPr>
        <w:ind w:left="284"/>
        <w:jc w:val="both"/>
      </w:pPr>
      <w:r w:rsidRPr="00B14D77">
        <w:t xml:space="preserve">przyjęty poziom istotności statystycznej (standardowo przyjmuje się α = 0,05); </w:t>
      </w:r>
    </w:p>
    <w:p w14:paraId="722FB861" w14:textId="77777777" w:rsidR="00DF7557" w:rsidRDefault="00DF7557" w:rsidP="00D25724">
      <w:pPr>
        <w:pStyle w:val="Akapitzlist"/>
        <w:numPr>
          <w:ilvl w:val="0"/>
          <w:numId w:val="3"/>
        </w:numPr>
        <w:ind w:left="284"/>
        <w:jc w:val="both"/>
      </w:pPr>
      <w:r w:rsidRPr="00B14D77">
        <w:t xml:space="preserve">zakładana moc testu statystycznego β (przyjmuje się, że zadowalająca moc testu powinna wynosić co najmniej 0,8); </w:t>
      </w:r>
    </w:p>
    <w:p w14:paraId="2BC15F7E" w14:textId="77777777" w:rsidR="00DF7557" w:rsidRDefault="00DF7557" w:rsidP="00D25724">
      <w:pPr>
        <w:pStyle w:val="Akapitzlist"/>
        <w:numPr>
          <w:ilvl w:val="0"/>
          <w:numId w:val="3"/>
        </w:numPr>
        <w:ind w:left="284"/>
        <w:jc w:val="both"/>
      </w:pPr>
      <w:r w:rsidRPr="00B14D77">
        <w:t xml:space="preserve">oczekiwana wielkość efektu; </w:t>
      </w:r>
    </w:p>
    <w:p w14:paraId="34794129" w14:textId="77777777" w:rsidR="00DF7557" w:rsidRDefault="00DF7557" w:rsidP="00D25724">
      <w:pPr>
        <w:pStyle w:val="Akapitzlist"/>
        <w:numPr>
          <w:ilvl w:val="0"/>
          <w:numId w:val="3"/>
        </w:numPr>
        <w:ind w:left="284"/>
        <w:jc w:val="both"/>
      </w:pPr>
      <w:r w:rsidRPr="00B14D77">
        <w:t xml:space="preserve">zakres zmienności mierzonej cechy w populacji (wariancja), </w:t>
      </w:r>
    </w:p>
    <w:p w14:paraId="2AC59A50" w14:textId="77777777" w:rsidR="00DF7557" w:rsidRDefault="00DF7557" w:rsidP="00D25724">
      <w:pPr>
        <w:pStyle w:val="Akapitzlist"/>
        <w:numPr>
          <w:ilvl w:val="0"/>
          <w:numId w:val="3"/>
        </w:numPr>
        <w:ind w:left="284"/>
        <w:jc w:val="both"/>
      </w:pPr>
      <w:r w:rsidRPr="00B14D77">
        <w:t>wielkości przyjęte w opisanych w literaturze, innych, zbliżonych tematycznie doświadczeniach.</w:t>
      </w:r>
    </w:p>
    <w:p w14:paraId="14FFDB6D" w14:textId="5F0FFFC0" w:rsidR="00DF7557" w:rsidRPr="00020F0A" w:rsidRDefault="00DF7557" w:rsidP="00D25724">
      <w:pPr>
        <w:ind w:left="284" w:hanging="360"/>
        <w:jc w:val="both"/>
        <w:rPr>
          <w:b/>
          <w:bCs/>
        </w:rPr>
      </w:pPr>
      <w:r w:rsidRPr="00020F0A">
        <w:rPr>
          <w:b/>
          <w:bCs/>
        </w:rPr>
        <w:t>B. Informacja dotycząca zwierząt</w:t>
      </w:r>
    </w:p>
    <w:p w14:paraId="5D380F4C" w14:textId="36963AE8" w:rsidR="00DF7557" w:rsidRDefault="00DF7557" w:rsidP="00D25724">
      <w:pPr>
        <w:ind w:left="284" w:hanging="360"/>
        <w:jc w:val="both"/>
      </w:pPr>
      <w:r>
        <w:t>Liczba zwierząt musi być zgodna z NTS</w:t>
      </w:r>
    </w:p>
    <w:p w14:paraId="186EFD3D" w14:textId="38B8C407" w:rsidR="00DF7557" w:rsidRPr="00F166B9" w:rsidRDefault="00DF7557" w:rsidP="00D25724">
      <w:pPr>
        <w:ind w:left="284" w:hanging="360"/>
        <w:jc w:val="both"/>
        <w:rPr>
          <w:rFonts w:cstheme="minorHAnsi"/>
          <w:sz w:val="20"/>
          <w:szCs w:val="20"/>
        </w:rPr>
      </w:pPr>
      <w:r>
        <w:t xml:space="preserve">- w tabeli należy podać - </w:t>
      </w:r>
      <w:r w:rsidRPr="00F166B9">
        <w:rPr>
          <w:rFonts w:cstheme="minorHAnsi"/>
          <w:sz w:val="20"/>
          <w:szCs w:val="20"/>
        </w:rPr>
        <w:t>Gatunek/rasa/stado/szczep/linia</w:t>
      </w:r>
      <w:r w:rsidR="00B73A9F">
        <w:rPr>
          <w:rFonts w:cstheme="minorHAnsi"/>
          <w:sz w:val="20"/>
          <w:szCs w:val="20"/>
        </w:rPr>
        <w:t xml:space="preserve"> ; wiek/stadium rozwoju, płeć, liczbę zwierząt, pochodzenie oraz nr w rejestrze hodowców/dostawców</w:t>
      </w:r>
    </w:p>
    <w:p w14:paraId="4219BDDB" w14:textId="43950E34" w:rsidR="00DF7557" w:rsidRPr="00020F0A" w:rsidRDefault="00DF7557" w:rsidP="00D25724">
      <w:pPr>
        <w:ind w:left="284" w:hanging="360"/>
        <w:jc w:val="both"/>
        <w:rPr>
          <w:b/>
          <w:bCs/>
        </w:rPr>
      </w:pPr>
      <w:r w:rsidRPr="00020F0A">
        <w:rPr>
          <w:b/>
          <w:bCs/>
        </w:rPr>
        <w:t>C. Opis warunków utrzymywania zwierząt</w:t>
      </w:r>
    </w:p>
    <w:p w14:paraId="5BE97F17" w14:textId="77777777" w:rsidR="00834223" w:rsidRDefault="00DF7557" w:rsidP="00D25724">
      <w:pPr>
        <w:ind w:left="284" w:hanging="360"/>
        <w:jc w:val="both"/>
      </w:pPr>
      <w:r>
        <w:t>- opisać zgodnie z przypisami umieszczonymi w stopce strony</w:t>
      </w:r>
      <w:r w:rsidR="00834223">
        <w:t xml:space="preserve">. </w:t>
      </w:r>
    </w:p>
    <w:p w14:paraId="11809109" w14:textId="1C6B52FA" w:rsidR="00DF7557" w:rsidRDefault="00F166B9" w:rsidP="00D25724">
      <w:pPr>
        <w:ind w:left="284" w:hanging="360"/>
        <w:jc w:val="both"/>
      </w:pPr>
      <w:r>
        <w:t>W opisie należy uwzględnić:</w:t>
      </w:r>
      <w:r w:rsidR="00834223" w:rsidRPr="00B14D77">
        <w:t xml:space="preserve"> </w:t>
      </w:r>
      <w:r w:rsidR="00B73A9F">
        <w:t xml:space="preserve">warunki </w:t>
      </w:r>
      <w:r w:rsidR="00834223" w:rsidRPr="00B14D77">
        <w:t xml:space="preserve">w jakich będą utrzymywane zwierzęta (w szczególności: temperatura, wilgotność, cykl świetlny, liczbę wymian powietrza na godzinę etc.), opisać i uzasadnić odstąpienie </w:t>
      </w:r>
      <w:r w:rsidR="00834223" w:rsidRPr="00B14D77">
        <w:lastRenderedPageBreak/>
        <w:t>od standardowych warunków utrzymania zwierząt (np. utrzymanie gatunków społecznych pojedynczo w klatce, niestosowanie wzbogacenia środowiska). </w:t>
      </w:r>
    </w:p>
    <w:p w14:paraId="19BBC8CB" w14:textId="77777777" w:rsidR="00834223" w:rsidRDefault="00834223" w:rsidP="00D25724">
      <w:pPr>
        <w:ind w:left="284" w:hanging="360"/>
        <w:jc w:val="both"/>
        <w:rPr>
          <w:b/>
          <w:bCs/>
          <w:u w:val="single"/>
        </w:rPr>
      </w:pPr>
      <w:r w:rsidRPr="00B14D77">
        <w:rPr>
          <w:b/>
          <w:bCs/>
          <w:u w:val="single"/>
        </w:rPr>
        <w:t>Odesłanie do obowiązujących przepisów uznaje się za niewystarczające!</w:t>
      </w:r>
    </w:p>
    <w:p w14:paraId="0F54F587" w14:textId="0828038B" w:rsidR="00A6238C" w:rsidRPr="00A6238C" w:rsidRDefault="00A6238C" w:rsidP="00D25724">
      <w:pPr>
        <w:tabs>
          <w:tab w:val="left" w:pos="1080"/>
          <w:tab w:val="center" w:pos="4536"/>
        </w:tabs>
        <w:spacing w:after="0" w:line="240" w:lineRule="auto"/>
        <w:jc w:val="both"/>
        <w:rPr>
          <w:rFonts w:cstheme="minorHAnsi"/>
          <w:color w:val="000000"/>
        </w:rPr>
      </w:pPr>
      <w:r w:rsidRPr="00A6238C">
        <w:rPr>
          <w:rFonts w:cstheme="minorHAnsi"/>
          <w:color w:val="000000"/>
        </w:rPr>
        <w:t xml:space="preserve">- data, podpis osoby odpowiedzialnej za dobrostan zwierząt w jednostce </w:t>
      </w:r>
      <w:r w:rsidR="00B73A9F">
        <w:rPr>
          <w:rFonts w:cstheme="minorHAnsi"/>
          <w:color w:val="000000"/>
        </w:rPr>
        <w:t xml:space="preserve">- </w:t>
      </w:r>
      <w:r w:rsidR="00B73A9F" w:rsidRPr="00B73A9F">
        <w:rPr>
          <w:rFonts w:cstheme="minorHAnsi"/>
          <w:color w:val="EE0000"/>
          <w:sz w:val="20"/>
          <w:szCs w:val="20"/>
        </w:rPr>
        <w:t>ELEKTRONICZNY</w:t>
      </w:r>
      <w:r w:rsidR="00B73A9F">
        <w:rPr>
          <w:rFonts w:cstheme="minorHAnsi"/>
          <w:color w:val="000000"/>
        </w:rPr>
        <w:t xml:space="preserve"> </w:t>
      </w:r>
      <w:r w:rsidRPr="00A6238C">
        <w:rPr>
          <w:rFonts w:cstheme="minorHAnsi"/>
          <w:color w:val="000000"/>
        </w:rPr>
        <w:t>– podpisuje Zespół dobrostanu Użytkownika</w:t>
      </w:r>
      <w:r w:rsidR="00F166B9">
        <w:rPr>
          <w:rFonts w:cstheme="minorHAnsi"/>
          <w:color w:val="000000"/>
        </w:rPr>
        <w:t>,</w:t>
      </w:r>
      <w:r w:rsidRPr="00A6238C">
        <w:rPr>
          <w:rFonts w:cstheme="minorHAnsi"/>
          <w:color w:val="000000"/>
        </w:rPr>
        <w:t xml:space="preserve"> w którego ośrodku wykonywane jest doświadczenie. </w:t>
      </w:r>
    </w:p>
    <w:p w14:paraId="321DF2A1" w14:textId="6814B9D1" w:rsidR="00A6238C" w:rsidRPr="00B73A9F" w:rsidRDefault="00A6238C" w:rsidP="00D25724">
      <w:pPr>
        <w:tabs>
          <w:tab w:val="left" w:pos="1080"/>
          <w:tab w:val="center" w:pos="4536"/>
        </w:tabs>
        <w:spacing w:after="0" w:line="240" w:lineRule="auto"/>
        <w:jc w:val="both"/>
        <w:rPr>
          <w:rFonts w:cstheme="minorHAnsi"/>
          <w:color w:val="EE0000"/>
        </w:rPr>
      </w:pPr>
      <w:r w:rsidRPr="00A6238C">
        <w:rPr>
          <w:rFonts w:cstheme="minorHAnsi"/>
          <w:color w:val="000000"/>
        </w:rPr>
        <w:t>Jeżeli doświadczenie realizowane jest poza ośrodkiem np. gospodarstwo rolne, ogród zoologiczny – podpisuje lekarz weterynarii sprawujący opiekę na zwierzętami lub właściciel</w:t>
      </w:r>
      <w:r>
        <w:rPr>
          <w:rFonts w:cstheme="minorHAnsi"/>
          <w:color w:val="000000"/>
        </w:rPr>
        <w:t xml:space="preserve"> zwierząt</w:t>
      </w:r>
      <w:r w:rsidR="00B73A9F">
        <w:rPr>
          <w:rFonts w:cstheme="minorHAnsi"/>
          <w:color w:val="000000"/>
        </w:rPr>
        <w:t xml:space="preserve"> – również podpis </w:t>
      </w:r>
      <w:r w:rsidR="00B73A9F" w:rsidRPr="00B73A9F">
        <w:rPr>
          <w:rFonts w:cstheme="minorHAnsi"/>
          <w:color w:val="EE0000"/>
        </w:rPr>
        <w:t>ELEKTRONICZNY</w:t>
      </w:r>
    </w:p>
    <w:p w14:paraId="5B3C9D69" w14:textId="77777777" w:rsidR="00020F0A" w:rsidRPr="00A6238C" w:rsidRDefault="00020F0A" w:rsidP="00D25724">
      <w:pPr>
        <w:tabs>
          <w:tab w:val="left" w:pos="1080"/>
          <w:tab w:val="center" w:pos="4536"/>
        </w:tabs>
        <w:spacing w:after="0" w:line="240" w:lineRule="auto"/>
        <w:jc w:val="both"/>
        <w:rPr>
          <w:rFonts w:cstheme="minorHAnsi"/>
          <w:color w:val="000000"/>
        </w:rPr>
      </w:pPr>
    </w:p>
    <w:p w14:paraId="04922686" w14:textId="4BAA0D8A" w:rsidR="00DF7557" w:rsidRPr="00473E66" w:rsidRDefault="00DF7557" w:rsidP="00D25724">
      <w:pPr>
        <w:ind w:hanging="284"/>
        <w:jc w:val="both"/>
        <w:rPr>
          <w:b/>
          <w:bCs/>
        </w:rPr>
      </w:pPr>
      <w:r w:rsidRPr="00473E66">
        <w:rPr>
          <w:b/>
          <w:bCs/>
        </w:rPr>
        <w:t>8. Opis planowanych procedur oraz kategorii dotkliwości</w:t>
      </w:r>
    </w:p>
    <w:p w14:paraId="1861D84E" w14:textId="11A53B66" w:rsidR="00DF7557" w:rsidRDefault="00DF7557" w:rsidP="00D25724">
      <w:pPr>
        <w:ind w:left="284" w:hanging="360"/>
        <w:jc w:val="both"/>
      </w:pPr>
      <w:r>
        <w:t>- opisać zgodnie z przypisami w stopce,</w:t>
      </w:r>
    </w:p>
    <w:p w14:paraId="777F97C4" w14:textId="51F7E5A6" w:rsidR="00DF7557" w:rsidRDefault="00DF7557" w:rsidP="00D25724">
      <w:pPr>
        <w:ind w:left="284" w:hanging="360"/>
        <w:jc w:val="both"/>
      </w:pPr>
      <w:r>
        <w:t xml:space="preserve">- kategoria dotkliwości – zgodna z wytycznymi dla danej kategorii </w:t>
      </w:r>
    </w:p>
    <w:p w14:paraId="4AD1EABA" w14:textId="1875FF6A" w:rsidR="00DF7557" w:rsidRDefault="00DF7557" w:rsidP="00D25724">
      <w:pPr>
        <w:ind w:left="284" w:hanging="360"/>
        <w:jc w:val="both"/>
      </w:pPr>
      <w:r>
        <w:t xml:space="preserve">Proszę </w:t>
      </w:r>
      <w:r w:rsidRPr="00A6238C">
        <w:rPr>
          <w:u w:val="single"/>
        </w:rPr>
        <w:t xml:space="preserve">nie </w:t>
      </w:r>
      <w:r w:rsidR="00834223" w:rsidRPr="00A6238C">
        <w:rPr>
          <w:u w:val="single"/>
        </w:rPr>
        <w:t>w</w:t>
      </w:r>
      <w:r w:rsidRPr="00A6238C">
        <w:rPr>
          <w:u w:val="single"/>
        </w:rPr>
        <w:t>klej</w:t>
      </w:r>
      <w:r w:rsidR="00834223" w:rsidRPr="00A6238C">
        <w:rPr>
          <w:u w:val="single"/>
        </w:rPr>
        <w:t>ać</w:t>
      </w:r>
      <w:r w:rsidRPr="00A6238C">
        <w:rPr>
          <w:u w:val="single"/>
        </w:rPr>
        <w:t xml:space="preserve"> tabel w tabelę</w:t>
      </w:r>
      <w:r w:rsidR="00834223" w:rsidRPr="00A6238C">
        <w:rPr>
          <w:u w:val="single"/>
        </w:rPr>
        <w:t xml:space="preserve"> opisu czynności</w:t>
      </w:r>
      <w:r>
        <w:t>, gdyż powoduje to rozrzucenie tekstu, formatu</w:t>
      </w:r>
      <w:r w:rsidR="00834223">
        <w:t>, układu strony</w:t>
      </w:r>
    </w:p>
    <w:p w14:paraId="254F141D" w14:textId="7D79B210" w:rsidR="00834223" w:rsidRDefault="00834223" w:rsidP="00D25724">
      <w:pPr>
        <w:ind w:left="284" w:hanging="360"/>
        <w:jc w:val="both"/>
      </w:pPr>
      <w:r>
        <w:t xml:space="preserve">Dodanie </w:t>
      </w:r>
      <w:r w:rsidR="00E77219">
        <w:t xml:space="preserve">tabeli </w:t>
      </w:r>
      <w:r>
        <w:t>kolejnych czynności lub procedur jest dopuszczalne.</w:t>
      </w:r>
    </w:p>
    <w:p w14:paraId="6B07C9E2" w14:textId="05EA175D" w:rsidR="00834223" w:rsidRPr="0004440B" w:rsidRDefault="00834223" w:rsidP="00D25724">
      <w:pPr>
        <w:ind w:hanging="284"/>
        <w:jc w:val="both"/>
        <w:rPr>
          <w:b/>
          <w:bCs/>
        </w:rPr>
      </w:pPr>
      <w:r w:rsidRPr="0004440B">
        <w:rPr>
          <w:b/>
          <w:bCs/>
        </w:rPr>
        <w:t xml:space="preserve">9. Wykaz osób </w:t>
      </w:r>
    </w:p>
    <w:p w14:paraId="09AE9727" w14:textId="0954DAB1" w:rsidR="00834223" w:rsidRDefault="00834223" w:rsidP="00D25724">
      <w:pPr>
        <w:ind w:left="284" w:hanging="360"/>
        <w:jc w:val="both"/>
      </w:pPr>
      <w:r>
        <w:t>- Nazwa rodzaju wyznaczenia- napisana pełnym słowem</w:t>
      </w:r>
    </w:p>
    <w:p w14:paraId="69FE6821" w14:textId="502D32CC" w:rsidR="00834223" w:rsidRDefault="00834223" w:rsidP="00D25724">
      <w:pPr>
        <w:ind w:left="284" w:hanging="360"/>
        <w:jc w:val="both"/>
      </w:pPr>
      <w:r>
        <w:t xml:space="preserve">- </w:t>
      </w:r>
      <w:r w:rsidR="005B678A">
        <w:t>n</w:t>
      </w:r>
      <w:r w:rsidR="00F166B9">
        <w:t>umer</w:t>
      </w:r>
      <w:r w:rsidR="005B678A">
        <w:t xml:space="preserve"> wyznaczenia – numer wyznaczenia powinien wskazywać nazwę wyznaczenia i Użytkownika np.  </w:t>
      </w:r>
      <w:r w:rsidR="00F166B9">
        <w:t xml:space="preserve">numer </w:t>
      </w:r>
      <w:r w:rsidR="005B678A">
        <w:t>12/P/2026/WB</w:t>
      </w:r>
      <w:r w:rsidR="005B678A" w:rsidRPr="005B678A">
        <w:t xml:space="preserve"> </w:t>
      </w:r>
      <w:r w:rsidR="005B678A">
        <w:t xml:space="preserve">– jest identyfikowalny jako </w:t>
      </w:r>
      <w:r w:rsidR="005B678A" w:rsidRPr="005B678A">
        <w:rPr>
          <w:i/>
          <w:iCs/>
        </w:rPr>
        <w:t>kolejny numer/Planujący/rok wydania /nazwa Użytkownika</w:t>
      </w:r>
      <w:r w:rsidR="005B678A">
        <w:t xml:space="preserve"> np. Wydział Biologii  </w:t>
      </w:r>
    </w:p>
    <w:p w14:paraId="5E947875" w14:textId="5FFA11A1" w:rsidR="005B678A" w:rsidRDefault="005B678A" w:rsidP="00D25724">
      <w:pPr>
        <w:ind w:left="284" w:hanging="360"/>
        <w:jc w:val="both"/>
      </w:pPr>
      <w:r>
        <w:t xml:space="preserve">Data ważności wyznaczenia w układzie </w:t>
      </w:r>
      <w:proofErr w:type="spellStart"/>
      <w:r>
        <w:t>dd</w:t>
      </w:r>
      <w:proofErr w:type="spellEnd"/>
      <w:r>
        <w:t>-mm-</w:t>
      </w:r>
      <w:proofErr w:type="spellStart"/>
      <w:r>
        <w:t>rrrr</w:t>
      </w:r>
      <w:proofErr w:type="spellEnd"/>
      <w:r>
        <w:t xml:space="preserve"> </w:t>
      </w:r>
      <w:r w:rsidR="0004440B">
        <w:t xml:space="preserve">. </w:t>
      </w:r>
      <w:r>
        <w:t>Niedopuszczalne jest wpisywanie częściowe np. 8/2028</w:t>
      </w:r>
    </w:p>
    <w:p w14:paraId="59CB6EEB" w14:textId="77777777" w:rsidR="00DD6457" w:rsidRPr="00DD6457" w:rsidRDefault="00DD6457" w:rsidP="00D25724">
      <w:pPr>
        <w:jc w:val="both"/>
        <w:rPr>
          <w:color w:val="EE0000"/>
        </w:rPr>
      </w:pPr>
      <w:r w:rsidRPr="00DD6457">
        <w:rPr>
          <w:color w:val="EE0000"/>
        </w:rPr>
        <w:t xml:space="preserve">Wyznaczenia osób uczestniczących w doświadczeniu powinny wskazywać datę ważności dla każdego rodzaju wyznaczenia. Ważność wyznaczenia powinna być aktualna na dzień rozpatrywania wniosku. </w:t>
      </w:r>
    </w:p>
    <w:p w14:paraId="779252D8" w14:textId="77777777" w:rsidR="00DD6457" w:rsidRDefault="00DD6457" w:rsidP="00D25724">
      <w:pPr>
        <w:ind w:left="284" w:hanging="360"/>
        <w:jc w:val="both"/>
      </w:pPr>
    </w:p>
    <w:p w14:paraId="68C5B1A1" w14:textId="5159A817" w:rsidR="00834223" w:rsidRDefault="005B678A" w:rsidP="00D25724">
      <w:pPr>
        <w:ind w:left="284" w:hanging="360"/>
        <w:jc w:val="both"/>
      </w:pPr>
      <w:r>
        <w:t xml:space="preserve">Kwalifikacje – nazwa szkolenia – jeżeli w przypadku kilku osób powtarza się ta sama nazwa szkolenia dopuszcza się wpisanie w tabeli np. Szkolenie </w:t>
      </w:r>
      <w:proofErr w:type="spellStart"/>
      <w:r>
        <w:t>PolLASA</w:t>
      </w:r>
      <w:proofErr w:type="spellEnd"/>
      <w:r>
        <w:t xml:space="preserve"> 2018*, </w:t>
      </w:r>
      <w:r w:rsidR="00E77219">
        <w:t>a</w:t>
      </w:r>
      <w:r>
        <w:t xml:space="preserve"> pod tabelą szczegółowy opis odnośnika </w:t>
      </w:r>
    </w:p>
    <w:p w14:paraId="65B01EB9" w14:textId="20C4A2E6" w:rsidR="005B678A" w:rsidRDefault="005B678A" w:rsidP="00D25724">
      <w:pPr>
        <w:ind w:left="284" w:hanging="360"/>
        <w:jc w:val="both"/>
      </w:pPr>
      <w:r>
        <w:t>- proszę o aktualizowanie stażu pracy poszczególnych osób, oraz wpisywanie jednostki czasu tego stażu (miesiące, lata)</w:t>
      </w:r>
    </w:p>
    <w:p w14:paraId="44A5FAFE" w14:textId="5393F7A9" w:rsidR="005B678A" w:rsidRPr="00020F0A" w:rsidRDefault="005B678A" w:rsidP="00D25724">
      <w:pPr>
        <w:ind w:hanging="284"/>
        <w:jc w:val="both"/>
        <w:rPr>
          <w:b/>
          <w:bCs/>
        </w:rPr>
      </w:pPr>
      <w:r w:rsidRPr="00020F0A">
        <w:rPr>
          <w:b/>
          <w:bCs/>
        </w:rPr>
        <w:t>10. Opis uwzględnienia zasad 3R</w:t>
      </w:r>
    </w:p>
    <w:p w14:paraId="48C8305B" w14:textId="69F11338" w:rsidR="005B678A" w:rsidRDefault="005B678A" w:rsidP="00D25724">
      <w:pPr>
        <w:ind w:left="284" w:hanging="360"/>
        <w:jc w:val="both"/>
      </w:pPr>
      <w:r>
        <w:t xml:space="preserve">- używamy polskiego brzmienia słów </w:t>
      </w:r>
      <w:r w:rsidR="00473E66">
        <w:t xml:space="preserve">oznaczających </w:t>
      </w:r>
      <w:r>
        <w:t xml:space="preserve">3R tj.  </w:t>
      </w:r>
      <w:r w:rsidR="00473E66">
        <w:t>Zastąpienie, Ograniczenie, Udoskonalenie</w:t>
      </w:r>
    </w:p>
    <w:p w14:paraId="75056BEB" w14:textId="34025A8C" w:rsidR="00473E66" w:rsidRPr="00020F0A" w:rsidRDefault="00473E66" w:rsidP="00D25724">
      <w:pPr>
        <w:ind w:hanging="360"/>
        <w:jc w:val="both"/>
        <w:rPr>
          <w:b/>
          <w:bCs/>
        </w:rPr>
      </w:pPr>
      <w:r w:rsidRPr="00020F0A">
        <w:rPr>
          <w:b/>
          <w:bCs/>
        </w:rPr>
        <w:t>11. Planowane metody uśmiercania zwierząt</w:t>
      </w:r>
    </w:p>
    <w:p w14:paraId="174B30F5" w14:textId="3098C539" w:rsidR="007072F8" w:rsidRDefault="007072F8" w:rsidP="00D25724">
      <w:pPr>
        <w:ind w:left="284" w:hanging="360"/>
        <w:jc w:val="both"/>
      </w:pPr>
      <w:r>
        <w:t>Należy opisać planowaną metodę eutanazji.</w:t>
      </w:r>
    </w:p>
    <w:p w14:paraId="777AE843" w14:textId="412D5BAF" w:rsidR="00B73A9F" w:rsidRDefault="00473E66" w:rsidP="00D25724">
      <w:pPr>
        <w:ind w:left="284" w:hanging="360"/>
        <w:jc w:val="both"/>
      </w:pPr>
      <w:r>
        <w:t>W tym miejscu można również umieścić tabelę Humanitarnych Punktów Końcowych</w:t>
      </w:r>
    </w:p>
    <w:p w14:paraId="52A1518B" w14:textId="40A867E7" w:rsidR="00B73A9F" w:rsidRDefault="00B73A9F" w:rsidP="00D25724">
      <w:pPr>
        <w:ind w:hanging="360"/>
        <w:jc w:val="both"/>
      </w:pPr>
      <w:r w:rsidRPr="009667F1">
        <w:rPr>
          <w:b/>
          <w:bCs/>
        </w:rPr>
        <w:t>12</w:t>
      </w:r>
      <w:r>
        <w:t xml:space="preserve">. Ewentualne załączniki innych instytucji powinny być w wersji elektronicznej opatrzone podpisem elektronicznym lub </w:t>
      </w:r>
      <w:r w:rsidR="009667F1">
        <w:t>mogą być elektronicznym odwzorowaniem dokumentu opatrzonym podpisem elektronicznym potwierdzającym zgodność z oryginałem</w:t>
      </w:r>
      <w:r>
        <w:t xml:space="preserve"> </w:t>
      </w:r>
    </w:p>
    <w:p w14:paraId="4F77792A" w14:textId="20DA96B3" w:rsidR="00473E66" w:rsidRDefault="00473E66" w:rsidP="00D25724">
      <w:pPr>
        <w:ind w:hanging="360"/>
        <w:jc w:val="both"/>
      </w:pPr>
      <w:r w:rsidRPr="00020F0A">
        <w:rPr>
          <w:b/>
          <w:bCs/>
        </w:rPr>
        <w:t>1</w:t>
      </w:r>
      <w:r w:rsidR="009667F1">
        <w:rPr>
          <w:b/>
          <w:bCs/>
        </w:rPr>
        <w:t>3</w:t>
      </w:r>
      <w:r w:rsidRPr="00020F0A">
        <w:rPr>
          <w:b/>
          <w:bCs/>
        </w:rPr>
        <w:t xml:space="preserve">. </w:t>
      </w:r>
      <w:r w:rsidR="00F166B9">
        <w:rPr>
          <w:b/>
          <w:bCs/>
        </w:rPr>
        <w:t xml:space="preserve">LITERATURA - </w:t>
      </w:r>
      <w:r w:rsidRPr="00F166B9">
        <w:t xml:space="preserve">Ewentualne pozycje literatury do której odwołuje się </w:t>
      </w:r>
      <w:r w:rsidR="007072F8">
        <w:t>W</w:t>
      </w:r>
      <w:r w:rsidRPr="00F166B9">
        <w:t xml:space="preserve">nioskodawca należy załączyć do wniosku i </w:t>
      </w:r>
      <w:r w:rsidR="0004440B" w:rsidRPr="00F166B9">
        <w:t>w</w:t>
      </w:r>
      <w:r w:rsidRPr="00F166B9">
        <w:t>skazać go w tabeli Załączniki</w:t>
      </w:r>
    </w:p>
    <w:p w14:paraId="6E50086D" w14:textId="77777777" w:rsidR="009667F1" w:rsidRDefault="009667F1" w:rsidP="00D25724">
      <w:pPr>
        <w:ind w:hanging="360"/>
        <w:jc w:val="both"/>
      </w:pPr>
    </w:p>
    <w:p w14:paraId="4575B9A1" w14:textId="77777777" w:rsidR="0004440B" w:rsidRPr="00020F0A" w:rsidRDefault="0004440B" w:rsidP="00D25724">
      <w:pPr>
        <w:ind w:left="284" w:hanging="360"/>
        <w:jc w:val="both"/>
        <w:rPr>
          <w:sz w:val="16"/>
          <w:szCs w:val="16"/>
        </w:rPr>
      </w:pPr>
    </w:p>
    <w:sectPr w:rsidR="0004440B" w:rsidRPr="00020F0A" w:rsidSect="00020F0A">
      <w:pgSz w:w="11906" w:h="16838"/>
      <w:pgMar w:top="1134" w:right="70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AD5D87"/>
    <w:multiLevelType w:val="hybridMultilevel"/>
    <w:tmpl w:val="99189B5E"/>
    <w:lvl w:ilvl="0" w:tplc="D324C6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B05673"/>
    <w:multiLevelType w:val="hybridMultilevel"/>
    <w:tmpl w:val="668EE5AE"/>
    <w:lvl w:ilvl="0" w:tplc="34201B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C4F8F"/>
    <w:multiLevelType w:val="multilevel"/>
    <w:tmpl w:val="DC66E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0D5F7B"/>
    <w:multiLevelType w:val="hybridMultilevel"/>
    <w:tmpl w:val="6A7EFAB4"/>
    <w:lvl w:ilvl="0" w:tplc="538EE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C72286"/>
    <w:multiLevelType w:val="multilevel"/>
    <w:tmpl w:val="4A5C0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3007225">
    <w:abstractNumId w:val="4"/>
  </w:num>
  <w:num w:numId="2" w16cid:durableId="127749946">
    <w:abstractNumId w:val="1"/>
  </w:num>
  <w:num w:numId="3" w16cid:durableId="1731419674">
    <w:abstractNumId w:val="0"/>
  </w:num>
  <w:num w:numId="4" w16cid:durableId="1520125396">
    <w:abstractNumId w:val="3"/>
  </w:num>
  <w:num w:numId="5" w16cid:durableId="14416793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A1C"/>
    <w:rsid w:val="00020F0A"/>
    <w:rsid w:val="0004440B"/>
    <w:rsid w:val="00053989"/>
    <w:rsid w:val="000D0A1C"/>
    <w:rsid w:val="001179FE"/>
    <w:rsid w:val="00467AE2"/>
    <w:rsid w:val="00473E66"/>
    <w:rsid w:val="00474606"/>
    <w:rsid w:val="00522186"/>
    <w:rsid w:val="005B678A"/>
    <w:rsid w:val="005F6808"/>
    <w:rsid w:val="007072F8"/>
    <w:rsid w:val="007B527D"/>
    <w:rsid w:val="00834223"/>
    <w:rsid w:val="008730A5"/>
    <w:rsid w:val="008A7996"/>
    <w:rsid w:val="00963862"/>
    <w:rsid w:val="009667F1"/>
    <w:rsid w:val="009A4E5E"/>
    <w:rsid w:val="009C715E"/>
    <w:rsid w:val="00A6238C"/>
    <w:rsid w:val="00A94636"/>
    <w:rsid w:val="00B20114"/>
    <w:rsid w:val="00B73A9F"/>
    <w:rsid w:val="00D13EB0"/>
    <w:rsid w:val="00D24D64"/>
    <w:rsid w:val="00D25724"/>
    <w:rsid w:val="00D64B2C"/>
    <w:rsid w:val="00DD6457"/>
    <w:rsid w:val="00DF7557"/>
    <w:rsid w:val="00E77219"/>
    <w:rsid w:val="00F166B9"/>
    <w:rsid w:val="00FA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501C9"/>
  <w15:chartTrackingRefBased/>
  <w15:docId w15:val="{66C9E3FE-0087-4320-862D-7E5C43480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D0A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0A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0A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0A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0A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0A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0A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0A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0A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0A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0A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0A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0A1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0A1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0A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0A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0A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0A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0A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0A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0A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0A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0A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0A1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0A1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0A1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0A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0A1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0A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4</Pages>
  <Words>1000</Words>
  <Characters>6000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Barasińska</dc:creator>
  <cp:keywords/>
  <dc:description/>
  <cp:lastModifiedBy>Marzena Barasińska</cp:lastModifiedBy>
  <cp:revision>6</cp:revision>
  <cp:lastPrinted>2026-03-27T11:28:00Z</cp:lastPrinted>
  <dcterms:created xsi:type="dcterms:W3CDTF">2026-03-19T08:57:00Z</dcterms:created>
  <dcterms:modified xsi:type="dcterms:W3CDTF">2026-03-31T08:32:00Z</dcterms:modified>
</cp:coreProperties>
</file>